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BE0F" w14:textId="50A02F5C" w:rsidR="00E428FA" w:rsidRDefault="00E428FA" w:rsidP="00E428FA">
      <w:pPr>
        <w:tabs>
          <w:tab w:val="left" w:pos="458"/>
          <w:tab w:val="center" w:pos="4932"/>
        </w:tabs>
        <w:spacing w:line="420" w:lineRule="exact"/>
        <w:ind w:leftChars="100" w:left="1095" w:hangingChars="267" w:hanging="855"/>
        <w:rPr>
          <w:rFonts w:ascii="標楷體" w:eastAsia="標楷體" w:hAnsi="標楷體"/>
          <w:b/>
          <w:kern w:val="52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Pr="00FC7BE3">
        <w:rPr>
          <w:rFonts w:ascii="標楷體" w:eastAsia="標楷體" w:hAnsi="標楷體" w:hint="eastAsia"/>
          <w:b/>
          <w:sz w:val="32"/>
          <w:szCs w:val="32"/>
        </w:rPr>
        <w:t>專家學者或指導</w:t>
      </w:r>
      <w:r w:rsidRPr="00FC7BE3">
        <w:rPr>
          <w:rFonts w:ascii="標楷體" w:eastAsia="標楷體" w:hAnsi="標楷體" w:hint="eastAsia"/>
          <w:b/>
          <w:kern w:val="52"/>
          <w:sz w:val="32"/>
          <w:szCs w:val="32"/>
        </w:rPr>
        <w:t>教師觀察推薦表</w:t>
      </w:r>
    </w:p>
    <w:p w14:paraId="2C45C4A6" w14:textId="77777777" w:rsidR="00E428FA" w:rsidRPr="00FC7BE3" w:rsidRDefault="00E428FA" w:rsidP="00E428FA">
      <w:pPr>
        <w:tabs>
          <w:tab w:val="left" w:pos="458"/>
          <w:tab w:val="center" w:pos="4932"/>
        </w:tabs>
        <w:spacing w:line="420" w:lineRule="exact"/>
        <w:ind w:leftChars="100" w:left="1095" w:hangingChars="267" w:hanging="855"/>
        <w:rPr>
          <w:rFonts w:ascii="標楷體" w:eastAsia="標楷體" w:hAnsi="標楷體" w:hint="eastAsia"/>
          <w:b/>
          <w:kern w:val="52"/>
          <w:sz w:val="32"/>
          <w:szCs w:val="32"/>
        </w:rPr>
      </w:pPr>
    </w:p>
    <w:p w14:paraId="77DBF2ED" w14:textId="77777777" w:rsidR="00E428FA" w:rsidRPr="00FC7BE3" w:rsidRDefault="00E428FA" w:rsidP="00E428FA">
      <w:pPr>
        <w:rPr>
          <w:rFonts w:ascii="標楷體" w:eastAsia="標楷體" w:hAnsi="標楷體"/>
          <w:b/>
          <w:kern w:val="52"/>
          <w:sz w:val="32"/>
          <w:szCs w:val="32"/>
        </w:rPr>
      </w:pPr>
      <w:r w:rsidRPr="00FC7BE3">
        <w:rPr>
          <w:rFonts w:ascii="標楷體" w:eastAsia="標楷體" w:hAnsi="標楷體" w:hint="eastAsia"/>
        </w:rPr>
        <w:t>報考學校：            國民中學                        學生姓名：________________</w:t>
      </w:r>
    </w:p>
    <w:p w14:paraId="4C03781D" w14:textId="77777777" w:rsidR="00E428FA" w:rsidRPr="00FC7BE3" w:rsidRDefault="00E428FA" w:rsidP="00E428FA">
      <w:pPr>
        <w:spacing w:line="160" w:lineRule="exact"/>
        <w:ind w:right="958"/>
        <w:rPr>
          <w:rFonts w:ascii="標楷體" w:eastAsia="標楷體" w:hAnsi="標楷體"/>
          <w:sz w:val="16"/>
          <w:szCs w:val="16"/>
        </w:rPr>
      </w:pPr>
    </w:p>
    <w:tbl>
      <w:tblPr>
        <w:tblW w:w="10670" w:type="dxa"/>
        <w:tblInd w:w="-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6237"/>
        <w:gridCol w:w="2934"/>
      </w:tblGrid>
      <w:tr w:rsidR="00E428FA" w:rsidRPr="00FC7BE3" w14:paraId="607589C5" w14:textId="77777777" w:rsidTr="00133663">
        <w:trPr>
          <w:trHeight w:val="618"/>
        </w:trPr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3E0DA" w14:textId="77777777" w:rsidR="00E428FA" w:rsidRPr="00FC7BE3" w:rsidRDefault="00E428FA" w:rsidP="00133663">
            <w:pPr>
              <w:spacing w:line="240" w:lineRule="exact"/>
              <w:ind w:left="-284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報考組別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EFC0" w14:textId="77777777" w:rsidR="00E428FA" w:rsidRPr="00FC7BE3" w:rsidRDefault="00E428FA" w:rsidP="0013366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表現特質</w:t>
            </w:r>
          </w:p>
        </w:tc>
        <w:tc>
          <w:tcPr>
            <w:tcW w:w="2934" w:type="dxa"/>
            <w:tcBorders>
              <w:left w:val="single" w:sz="4" w:space="0" w:color="auto"/>
              <w:bottom w:val="single" w:sz="4" w:space="0" w:color="auto"/>
            </w:tcBorders>
          </w:tcPr>
          <w:p w14:paraId="127B6973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完全</w:t>
            </w:r>
            <w:r w:rsidRPr="00FC7BE3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 小部分</w:t>
            </w:r>
            <w:r w:rsidRPr="00FC7BE3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部分</w:t>
            </w:r>
            <w:r w:rsidRPr="00FC7BE3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 大致 </w:t>
            </w:r>
            <w:r w:rsidRPr="00FC7BE3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完全</w:t>
            </w:r>
          </w:p>
          <w:p w14:paraId="23892C4F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不符</w:t>
            </w:r>
            <w:r w:rsidRPr="00FC7BE3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  </w:t>
            </w: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符合</w:t>
            </w:r>
            <w:r w:rsidRPr="00FC7BE3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 符合</w:t>
            </w:r>
            <w:r w:rsidRPr="00FC7BE3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符合</w:t>
            </w:r>
            <w:r w:rsidRPr="00FC7BE3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 符合</w:t>
            </w:r>
          </w:p>
        </w:tc>
      </w:tr>
      <w:tr w:rsidR="00E428FA" w:rsidRPr="00FC7BE3" w14:paraId="6AF51004" w14:textId="77777777" w:rsidTr="00133663">
        <w:trPr>
          <w:trHeight w:val="3565"/>
        </w:trPr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7D1" w14:textId="77777777" w:rsidR="00E428FA" w:rsidRPr="00FC7BE3" w:rsidRDefault="00E428FA" w:rsidP="00133663">
            <w:pPr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C7BE3">
              <w:rPr>
                <w:rFonts w:ascii="標楷體" w:eastAsia="標楷體" w:hAnsi="標楷體" w:hint="eastAsia"/>
                <w:sz w:val="27"/>
                <w:szCs w:val="27"/>
              </w:rPr>
              <w:t>語文組</w:t>
            </w:r>
          </w:p>
          <w:p w14:paraId="7FF0F9F4" w14:textId="77777777" w:rsidR="00E428FA" w:rsidRPr="00FC7BE3" w:rsidRDefault="00E428FA" w:rsidP="00133663">
            <w:pPr>
              <w:jc w:val="center"/>
              <w:rPr>
                <w:rFonts w:ascii="標楷體" w:eastAsia="標楷體" w:hAnsi="標楷體"/>
                <w:b/>
              </w:rPr>
            </w:pPr>
            <w:r w:rsidRPr="00FC7BE3">
              <w:rPr>
                <w:rFonts w:ascii="標楷體" w:eastAsia="標楷體" w:hAnsi="標楷體" w:hint="eastAsia"/>
                <w:b/>
              </w:rPr>
              <w:t>（報考數理組者免填）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20C36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1.詞彙能力優秀，能夠運用超乎年齡水準的字詞</w:t>
            </w:r>
          </w:p>
          <w:p w14:paraId="7B8B5625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2.語言表達流暢，善於描述事件、說故事等</w:t>
            </w:r>
          </w:p>
          <w:p w14:paraId="2B74C42D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 xml:space="preserve">3.經常閱讀超乎年齡水準的書籍，閱讀理解能力佳         </w:t>
            </w:r>
          </w:p>
          <w:p w14:paraId="3996BA34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 xml:space="preserve">4.對於文字的意義掌握良好，善用比喻成語典故          </w:t>
            </w:r>
          </w:p>
          <w:p w14:paraId="66723E25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5.語文推理能力良好，擅長辯論演說</w:t>
            </w:r>
          </w:p>
          <w:p w14:paraId="47C708CD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6.寫作能夠把握重點，具有高度的組織能力</w:t>
            </w:r>
          </w:p>
          <w:p w14:paraId="39A987E0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7.語文聯想能力豐富，對於文字的敏感度高</w:t>
            </w:r>
          </w:p>
          <w:p w14:paraId="37CE6954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8.文學作品風格獨特</w:t>
            </w:r>
          </w:p>
          <w:p w14:paraId="04AB83E6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9.學習語言快速</w:t>
            </w:r>
          </w:p>
          <w:p w14:paraId="42EFD3DD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10.參與語文競賽表現優異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9F9FCD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□ 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57C23F22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51FCD604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6BAB290C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2052AA25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1E561FCA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□ 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690E53C2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65B02F56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3314EBBB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44A43794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</w:tc>
      </w:tr>
      <w:tr w:rsidR="00E428FA" w:rsidRPr="00FC7BE3" w14:paraId="622050F9" w14:textId="77777777" w:rsidTr="00133663">
        <w:trPr>
          <w:trHeight w:val="3750"/>
        </w:trPr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744ED4" w14:textId="77777777" w:rsidR="00E428FA" w:rsidRPr="00FC7BE3" w:rsidRDefault="00E428FA" w:rsidP="00133663">
            <w:pPr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C7BE3">
              <w:rPr>
                <w:rFonts w:ascii="標楷體" w:eastAsia="標楷體" w:hAnsi="標楷體" w:hint="eastAsia"/>
                <w:sz w:val="27"/>
                <w:szCs w:val="27"/>
              </w:rPr>
              <w:t>數理組</w:t>
            </w:r>
          </w:p>
          <w:p w14:paraId="47011214" w14:textId="77777777" w:rsidR="00E428FA" w:rsidRPr="00FC7BE3" w:rsidRDefault="00E428FA" w:rsidP="00133663">
            <w:pPr>
              <w:spacing w:afterLines="100" w:after="360"/>
              <w:jc w:val="center"/>
              <w:rPr>
                <w:rFonts w:ascii="標楷體" w:eastAsia="標楷體" w:hAnsi="標楷體"/>
                <w:b/>
              </w:rPr>
            </w:pPr>
            <w:r w:rsidRPr="00FC7BE3">
              <w:rPr>
                <w:rFonts w:ascii="標楷體" w:eastAsia="標楷體" w:hAnsi="標楷體" w:hint="eastAsia"/>
                <w:b/>
              </w:rPr>
              <w:t>（報考語文組者免填）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F54CC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ind w:left="271" w:hangingChars="113" w:hanging="271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1.對研究數理方面的問題有強烈的動機和興趣，願意自動花時間鑽研</w:t>
            </w:r>
          </w:p>
          <w:p w14:paraId="4004CD2F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2.常主動詢問周遭與數理有關的問題</w:t>
            </w:r>
          </w:p>
          <w:p w14:paraId="13404AF6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3.對數理學科領悟力強，學習速度快</w:t>
            </w:r>
          </w:p>
          <w:p w14:paraId="24886C67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4.數字概念良好，計算能力優異</w:t>
            </w:r>
          </w:p>
          <w:p w14:paraId="20B36544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5.抽象思考能力優異，運用符號思考的能力</w:t>
            </w:r>
            <w:proofErr w:type="gramStart"/>
            <w:r w:rsidRPr="00FC7BE3">
              <w:rPr>
                <w:rFonts w:ascii="標楷體" w:eastAsia="標楷體" w:hAnsi="標楷體" w:hint="eastAsia"/>
              </w:rPr>
              <w:t>強</w:t>
            </w:r>
            <w:proofErr w:type="gramEnd"/>
          </w:p>
          <w:p w14:paraId="1D409DDF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6.能運用圖形、符號等代表或簡化複雜的訊息</w:t>
            </w:r>
          </w:p>
          <w:p w14:paraId="52F54861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7.能用多元方式解題，思考靈活</w:t>
            </w:r>
          </w:p>
          <w:p w14:paraId="26E69F4F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8.分析的能力強，邏輯推理能力優異</w:t>
            </w:r>
          </w:p>
          <w:p w14:paraId="787A6D04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9.願意嘗試超乎年齡水準的數理題目</w:t>
            </w:r>
          </w:p>
          <w:p w14:paraId="0BB5320F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10.參與數理學科競賽表現優異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4E29D0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□ 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6EA6EB86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14:paraId="14A66127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4DE9D72E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1EF0DA87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18FC2637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1C52D629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□ 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30EEB5FE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50C8959B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3A204E53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04699907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</w:tc>
      </w:tr>
      <w:tr w:rsidR="00E428FA" w:rsidRPr="00FC7BE3" w14:paraId="51D17692" w14:textId="77777777" w:rsidTr="0013366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936"/>
        </w:trPr>
        <w:tc>
          <w:tcPr>
            <w:tcW w:w="149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CCF397A" w14:textId="77777777" w:rsidR="00E428FA" w:rsidRPr="00FC7BE3" w:rsidRDefault="00E428FA" w:rsidP="00133663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FC7BE3">
              <w:rPr>
                <w:rFonts w:ascii="標楷體" w:eastAsia="標楷體" w:hAnsi="標楷體" w:hint="eastAsia"/>
              </w:rPr>
              <w:t>推薦人</w:t>
            </w:r>
          </w:p>
          <w:p w14:paraId="04DCA8B5" w14:textId="77777777" w:rsidR="00E428FA" w:rsidRPr="00FC7BE3" w:rsidRDefault="00E428FA" w:rsidP="00133663">
            <w:pPr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觀察推薦</w:t>
            </w:r>
          </w:p>
        </w:tc>
        <w:tc>
          <w:tcPr>
            <w:tcW w:w="917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040E1C0" w14:textId="77777777" w:rsidR="00E428FA" w:rsidRPr="00FC7BE3" w:rsidRDefault="00E428FA" w:rsidP="0013366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C89629" wp14:editId="783566A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64135</wp:posOffset>
                      </wp:positionV>
                      <wp:extent cx="3886200" cy="342900"/>
                      <wp:effectExtent l="1905" t="0" r="0" b="2540"/>
                      <wp:wrapNone/>
                      <wp:docPr id="8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6BE921" w14:textId="77777777" w:rsidR="00E428FA" w:rsidRPr="008F7F9B" w:rsidRDefault="00E428FA" w:rsidP="00E428F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F7F9B">
                                    <w:rPr>
                                      <w:rFonts w:ascii="標楷體" w:eastAsia="標楷體" w:hAnsi="標楷體" w:hint="eastAsia"/>
                                    </w:rPr>
                                    <w:t>（請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以簡明文字</w:t>
                                  </w:r>
                                  <w:r w:rsidRPr="008F7F9B">
                                    <w:rPr>
                                      <w:rFonts w:ascii="標楷體" w:eastAsia="標楷體" w:hAnsi="標楷體" w:hint="eastAsia"/>
                                    </w:rPr>
                                    <w:t>描述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其</w:t>
                                  </w:r>
                                  <w:r w:rsidRPr="008F7F9B">
                                    <w:rPr>
                                      <w:rFonts w:ascii="標楷體" w:eastAsia="標楷體" w:hAnsi="標楷體" w:hint="eastAsia"/>
                                    </w:rPr>
                                    <w:t>專長學科</w:t>
                                  </w:r>
                                  <w:r w:rsidRPr="008F7F9B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學習特質</w:t>
                                  </w:r>
                                  <w:r w:rsidRPr="008F7F9B">
                                    <w:rPr>
                                      <w:rFonts w:ascii="標楷體" w:eastAsia="標楷體" w:hAnsi="標楷體" w:hint="eastAsia"/>
                                    </w:rPr>
                                    <w:t>及</w:t>
                                  </w:r>
                                  <w:r w:rsidRPr="008F7F9B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具體表現</w:t>
                                  </w:r>
                                  <w:r w:rsidRPr="008F7F9B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896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0" o:spid="_x0000_s1026" type="#_x0000_t202" style="position:absolute;margin-left:4.65pt;margin-top:5.05pt;width:30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" stroked="f">
                      <v:textbox>
                        <w:txbxContent>
                          <w:p w14:paraId="6C6BE921" w14:textId="77777777" w:rsidR="00E428FA" w:rsidRPr="008F7F9B" w:rsidRDefault="00E428FA" w:rsidP="00E428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F7F9B">
                              <w:rPr>
                                <w:rFonts w:ascii="標楷體" w:eastAsia="標楷體" w:hAnsi="標楷體" w:hint="eastAsia"/>
                              </w:rPr>
                              <w:t>（請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以簡明文字</w:t>
                            </w:r>
                            <w:r w:rsidRPr="008F7F9B">
                              <w:rPr>
                                <w:rFonts w:ascii="標楷體" w:eastAsia="標楷體" w:hAnsi="標楷體" w:hint="eastAsia"/>
                              </w:rPr>
                              <w:t>描述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其</w:t>
                            </w:r>
                            <w:r w:rsidRPr="008F7F9B">
                              <w:rPr>
                                <w:rFonts w:ascii="標楷體" w:eastAsia="標楷體" w:hAnsi="標楷體" w:hint="eastAsia"/>
                              </w:rPr>
                              <w:t>專長學科</w:t>
                            </w:r>
                            <w:r w:rsidRPr="008F7F9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學習特質</w:t>
                            </w:r>
                            <w:r w:rsidRPr="008F7F9B"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Pr="008F7F9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具體表現</w:t>
                            </w:r>
                            <w:r w:rsidRPr="008F7F9B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214CDA" w14:textId="77777777" w:rsidR="00E428FA" w:rsidRPr="00FC7BE3" w:rsidRDefault="00E428FA" w:rsidP="0013366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C8E39B0" w14:textId="77777777" w:rsidR="00E428FA" w:rsidRPr="00FC7BE3" w:rsidRDefault="00E428FA" w:rsidP="0013366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747DD65" w14:textId="77777777" w:rsidR="00E428FA" w:rsidRPr="00FC7BE3" w:rsidRDefault="00E428FA" w:rsidP="0013366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B0537F8" w14:textId="77777777" w:rsidR="00E428FA" w:rsidRPr="00FC7BE3" w:rsidRDefault="00E428FA" w:rsidP="0013366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240FB7C" w14:textId="77777777" w:rsidR="00E428FA" w:rsidRPr="00FC7BE3" w:rsidRDefault="00E428FA" w:rsidP="0013366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1FCAE72" w14:textId="77777777" w:rsidR="00E428FA" w:rsidRPr="00FC7BE3" w:rsidRDefault="00E428FA" w:rsidP="0013366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5BD228F" w14:textId="77777777" w:rsidR="00E428FA" w:rsidRPr="00FC7BE3" w:rsidRDefault="00E428FA" w:rsidP="0013366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3E384F2" w14:textId="77777777" w:rsidR="00E428FA" w:rsidRPr="00FC7BE3" w:rsidRDefault="00E428FA" w:rsidP="0013366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A6FE5D9" w14:textId="77777777" w:rsidR="00E428FA" w:rsidRPr="00FC7BE3" w:rsidRDefault="00E428FA" w:rsidP="0013366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  <w:b/>
              </w:rPr>
              <w:t xml:space="preserve">推薦人簽章： </w:t>
            </w:r>
            <w:r w:rsidRPr="00FC7BE3">
              <w:rPr>
                <w:rFonts w:ascii="標楷體" w:eastAsia="標楷體" w:hAnsi="標楷體" w:hint="eastAsia"/>
              </w:rPr>
              <w:t xml:space="preserve">                                 填表日期：    年     月    日</w:t>
            </w:r>
          </w:p>
        </w:tc>
      </w:tr>
    </w:tbl>
    <w:p w14:paraId="6BBE967A" w14:textId="071770D6" w:rsidR="00E428FA" w:rsidRPr="00FC7BE3" w:rsidRDefault="00E428FA" w:rsidP="00E428FA">
      <w:pPr>
        <w:spacing w:afterLines="50" w:after="180" w:line="500" w:lineRule="exact"/>
        <w:rPr>
          <w:rFonts w:ascii="標楷體" w:eastAsia="標楷體" w:hAnsi="標楷體"/>
          <w:b/>
          <w:sz w:val="32"/>
          <w:szCs w:val="32"/>
        </w:rPr>
      </w:pPr>
      <w:r w:rsidRPr="00FC7BE3">
        <w:rPr>
          <w:rFonts w:ascii="標楷體" w:eastAsia="標楷體" w:hAnsi="標楷體"/>
        </w:rPr>
        <w:br w:type="page"/>
      </w:r>
      <w:r w:rsidRPr="00FC7BE3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</w:t>
      </w:r>
      <w:r w:rsidRPr="00FC7BE3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Pr="00FC7BE3">
        <w:rPr>
          <w:rFonts w:ascii="標楷體" w:eastAsia="標楷體" w:hAnsi="標楷體" w:hint="eastAsia"/>
          <w:b/>
          <w:sz w:val="32"/>
          <w:szCs w:val="32"/>
        </w:rPr>
        <w:t>家長觀察推薦表</w:t>
      </w:r>
    </w:p>
    <w:tbl>
      <w:tblPr>
        <w:tblW w:w="10632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9"/>
        <w:gridCol w:w="611"/>
        <w:gridCol w:w="1190"/>
        <w:gridCol w:w="896"/>
        <w:gridCol w:w="1590"/>
        <w:gridCol w:w="588"/>
        <w:gridCol w:w="2077"/>
        <w:gridCol w:w="1577"/>
        <w:gridCol w:w="1204"/>
      </w:tblGrid>
      <w:tr w:rsidR="00E428FA" w:rsidRPr="00FC7BE3" w14:paraId="71384FF5" w14:textId="77777777" w:rsidTr="00133663">
        <w:trPr>
          <w:trHeight w:val="547"/>
        </w:trPr>
        <w:tc>
          <w:tcPr>
            <w:tcW w:w="1510" w:type="dxa"/>
            <w:gridSpan w:val="2"/>
            <w:shd w:val="clear" w:color="auto" w:fill="CCCCCC"/>
            <w:vAlign w:val="center"/>
          </w:tcPr>
          <w:p w14:paraId="099FC58D" w14:textId="77777777" w:rsidR="00E428FA" w:rsidRPr="00FC7BE3" w:rsidRDefault="00E428FA" w:rsidP="00133663">
            <w:pPr>
              <w:tabs>
                <w:tab w:val="left" w:pos="643"/>
              </w:tabs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C7BE3">
              <w:rPr>
                <w:rFonts w:ascii="標楷體" w:eastAsia="標楷體" w:hAnsi="標楷體" w:hint="eastAsia"/>
                <w:sz w:val="27"/>
                <w:szCs w:val="27"/>
              </w:rPr>
              <w:t>基本資料</w:t>
            </w:r>
          </w:p>
        </w:tc>
        <w:tc>
          <w:tcPr>
            <w:tcW w:w="1190" w:type="dxa"/>
            <w:shd w:val="clear" w:color="auto" w:fill="CCCCCC"/>
            <w:vAlign w:val="center"/>
          </w:tcPr>
          <w:p w14:paraId="516A762F" w14:textId="77777777" w:rsidR="00E428FA" w:rsidRPr="00FC7BE3" w:rsidRDefault="00E428FA" w:rsidP="001336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C7BE3">
              <w:rPr>
                <w:rFonts w:ascii="標楷體" w:eastAsia="標楷體" w:hAnsi="標楷體" w:hint="eastAsia"/>
                <w:sz w:val="27"/>
                <w:szCs w:val="27"/>
              </w:rPr>
              <w:t>學生姓名</w:t>
            </w:r>
          </w:p>
        </w:tc>
        <w:tc>
          <w:tcPr>
            <w:tcW w:w="3074" w:type="dxa"/>
            <w:gridSpan w:val="3"/>
            <w:vAlign w:val="center"/>
          </w:tcPr>
          <w:p w14:paraId="7C44B93E" w14:textId="77777777" w:rsidR="00E428FA" w:rsidRPr="00FC7BE3" w:rsidRDefault="00E428FA" w:rsidP="001336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77" w:type="dxa"/>
            <w:shd w:val="clear" w:color="auto" w:fill="CCCCCC"/>
            <w:vAlign w:val="center"/>
          </w:tcPr>
          <w:p w14:paraId="73838D5C" w14:textId="77777777" w:rsidR="00E428FA" w:rsidRPr="00FC7BE3" w:rsidRDefault="00E428FA" w:rsidP="001336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C7BE3">
              <w:rPr>
                <w:rFonts w:ascii="標楷體" w:eastAsia="標楷體" w:hAnsi="標楷體" w:hint="eastAsia"/>
                <w:sz w:val="27"/>
                <w:szCs w:val="27"/>
              </w:rPr>
              <w:t>報考學校</w:t>
            </w:r>
          </w:p>
        </w:tc>
        <w:tc>
          <w:tcPr>
            <w:tcW w:w="2781" w:type="dxa"/>
            <w:gridSpan w:val="2"/>
            <w:vAlign w:val="bottom"/>
          </w:tcPr>
          <w:p w14:paraId="18D2FCC8" w14:textId="77777777" w:rsidR="00E428FA" w:rsidRPr="00FC7BE3" w:rsidRDefault="00E428FA" w:rsidP="00133663">
            <w:pPr>
              <w:ind w:firstLineChars="50" w:firstLine="135"/>
              <w:rPr>
                <w:rFonts w:ascii="標楷體" w:eastAsia="標楷體" w:hAnsi="標楷體"/>
                <w:sz w:val="27"/>
                <w:szCs w:val="27"/>
              </w:rPr>
            </w:pPr>
            <w:r w:rsidRPr="00FC7BE3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國民中學</w:t>
            </w:r>
          </w:p>
        </w:tc>
      </w:tr>
      <w:tr w:rsidR="00E428FA" w:rsidRPr="00FC7BE3" w14:paraId="2FC400CE" w14:textId="77777777" w:rsidTr="00133663">
        <w:trPr>
          <w:trHeight w:val="542"/>
        </w:trPr>
        <w:tc>
          <w:tcPr>
            <w:tcW w:w="1510" w:type="dxa"/>
            <w:gridSpan w:val="2"/>
            <w:vAlign w:val="center"/>
          </w:tcPr>
          <w:p w14:paraId="186058E7" w14:textId="77777777" w:rsidR="00E428FA" w:rsidRPr="00FC7BE3" w:rsidRDefault="00E428FA" w:rsidP="0013366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報考組別</w:t>
            </w:r>
          </w:p>
        </w:tc>
        <w:tc>
          <w:tcPr>
            <w:tcW w:w="6341" w:type="dxa"/>
            <w:gridSpan w:val="5"/>
            <w:vAlign w:val="center"/>
          </w:tcPr>
          <w:p w14:paraId="433F42CD" w14:textId="77777777" w:rsidR="00E428FA" w:rsidRPr="00FC7BE3" w:rsidRDefault="00E428FA" w:rsidP="0013366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表現特質</w:t>
            </w:r>
          </w:p>
        </w:tc>
        <w:tc>
          <w:tcPr>
            <w:tcW w:w="2781" w:type="dxa"/>
            <w:gridSpan w:val="2"/>
          </w:tcPr>
          <w:p w14:paraId="6CF284BE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完全</w:t>
            </w:r>
            <w:r w:rsidRPr="00FC7BE3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 小部分</w:t>
            </w:r>
            <w:r w:rsidRPr="00FC7BE3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部分</w:t>
            </w:r>
            <w:r w:rsidRPr="00FC7BE3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 大致 </w:t>
            </w:r>
            <w:r w:rsidRPr="00FC7BE3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完全</w:t>
            </w:r>
          </w:p>
          <w:p w14:paraId="2EDB57CC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不符</w:t>
            </w:r>
            <w:r w:rsidRPr="00FC7BE3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  </w:t>
            </w: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符合   符合</w:t>
            </w:r>
            <w:r w:rsidRPr="00FC7BE3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符合</w:t>
            </w:r>
            <w:r w:rsidRPr="00FC7BE3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 符合</w:t>
            </w:r>
          </w:p>
        </w:tc>
      </w:tr>
      <w:tr w:rsidR="00E428FA" w:rsidRPr="00FC7BE3" w14:paraId="59ACAA82" w14:textId="77777777" w:rsidTr="00133663">
        <w:trPr>
          <w:trHeight w:val="3280"/>
        </w:trPr>
        <w:tc>
          <w:tcPr>
            <w:tcW w:w="1510" w:type="dxa"/>
            <w:gridSpan w:val="2"/>
            <w:vAlign w:val="center"/>
          </w:tcPr>
          <w:p w14:paraId="0D5FB48F" w14:textId="77777777" w:rsidR="00E428FA" w:rsidRPr="00FC7BE3" w:rsidRDefault="00E428FA" w:rsidP="00133663">
            <w:pPr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C7BE3">
              <w:rPr>
                <w:rFonts w:ascii="標楷體" w:eastAsia="標楷體" w:hAnsi="標楷體" w:hint="eastAsia"/>
                <w:sz w:val="27"/>
                <w:szCs w:val="27"/>
              </w:rPr>
              <w:t>語文組</w:t>
            </w:r>
          </w:p>
          <w:p w14:paraId="2B9E7DA2" w14:textId="77777777" w:rsidR="00E428FA" w:rsidRPr="00FC7BE3" w:rsidRDefault="00E428FA" w:rsidP="00133663">
            <w:pPr>
              <w:spacing w:afterLines="50" w:after="18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FC7BE3">
              <w:rPr>
                <w:rFonts w:ascii="標楷體" w:eastAsia="標楷體" w:hAnsi="標楷體" w:hint="eastAsia"/>
                <w:b/>
              </w:rPr>
              <w:t>（報考數理組者免填）</w:t>
            </w:r>
          </w:p>
        </w:tc>
        <w:tc>
          <w:tcPr>
            <w:tcW w:w="6341" w:type="dxa"/>
            <w:gridSpan w:val="5"/>
          </w:tcPr>
          <w:p w14:paraId="7A4685B7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1.詞彙能力優秀，能夠運用超乎年齡水準的字詞</w:t>
            </w:r>
          </w:p>
          <w:p w14:paraId="7E84C3D3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2.語言表達流暢，善於描述事件、說故事等</w:t>
            </w:r>
          </w:p>
          <w:p w14:paraId="465969B7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 xml:space="preserve">3.經常閱讀超乎年齡水準的書籍，閱讀理解能力佳         </w:t>
            </w:r>
          </w:p>
          <w:p w14:paraId="6F397941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 xml:space="preserve">4.對於文字的意義掌握良好，善用比喻成語典故          </w:t>
            </w:r>
          </w:p>
          <w:p w14:paraId="0AEDA269" w14:textId="77777777" w:rsidR="00E428FA" w:rsidRPr="00FC7BE3" w:rsidRDefault="00E428FA" w:rsidP="00133663">
            <w:pPr>
              <w:spacing w:line="320" w:lineRule="exact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5.語文推理能力良好，擅長辯論演說</w:t>
            </w:r>
          </w:p>
          <w:p w14:paraId="597C49EB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6.寫作能夠把握重點，具有高度的組織能力</w:t>
            </w:r>
          </w:p>
          <w:p w14:paraId="102CA9EB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7.語文聯想能力豐富，對於文字的敏感度高</w:t>
            </w:r>
          </w:p>
          <w:p w14:paraId="1C7F6547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8.文學作品風格獨特</w:t>
            </w:r>
          </w:p>
          <w:p w14:paraId="5E5D2484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9.學習語言快速</w:t>
            </w:r>
          </w:p>
          <w:p w14:paraId="364EBFFC" w14:textId="77777777" w:rsidR="00E428FA" w:rsidRPr="00FC7BE3" w:rsidRDefault="00E428FA" w:rsidP="00133663">
            <w:pPr>
              <w:spacing w:line="320" w:lineRule="exact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10.參與語文競賽表現優異</w:t>
            </w:r>
          </w:p>
        </w:tc>
        <w:tc>
          <w:tcPr>
            <w:tcW w:w="2781" w:type="dxa"/>
            <w:gridSpan w:val="2"/>
          </w:tcPr>
          <w:p w14:paraId="0627ECD5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□ 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44B56964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7E98FC23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4E0DD09C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0308E14B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06B7ADF3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□ 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4F99037E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3C27DCCB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604E351B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33583316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</w:tc>
      </w:tr>
      <w:tr w:rsidR="00E428FA" w:rsidRPr="00FC7BE3" w14:paraId="182EAE8D" w14:textId="77777777" w:rsidTr="00133663">
        <w:trPr>
          <w:trHeight w:val="3595"/>
        </w:trPr>
        <w:tc>
          <w:tcPr>
            <w:tcW w:w="1510" w:type="dxa"/>
            <w:gridSpan w:val="2"/>
            <w:vAlign w:val="center"/>
          </w:tcPr>
          <w:p w14:paraId="50161D0F" w14:textId="77777777" w:rsidR="00E428FA" w:rsidRPr="00FC7BE3" w:rsidRDefault="00E428FA" w:rsidP="00133663">
            <w:pPr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C7BE3">
              <w:rPr>
                <w:rFonts w:ascii="標楷體" w:eastAsia="標楷體" w:hAnsi="標楷體" w:hint="eastAsia"/>
                <w:sz w:val="27"/>
                <w:szCs w:val="27"/>
              </w:rPr>
              <w:t>數理組</w:t>
            </w:r>
          </w:p>
          <w:p w14:paraId="7B65AE80" w14:textId="77777777" w:rsidR="00E428FA" w:rsidRPr="00FC7BE3" w:rsidRDefault="00E428FA" w:rsidP="00133663">
            <w:pPr>
              <w:jc w:val="center"/>
              <w:rPr>
                <w:rFonts w:ascii="標楷體" w:eastAsia="標楷體" w:hAnsi="標楷體"/>
                <w:b/>
              </w:rPr>
            </w:pPr>
            <w:r w:rsidRPr="00FC7BE3">
              <w:rPr>
                <w:rFonts w:ascii="標楷體" w:eastAsia="標楷體" w:hAnsi="標楷體" w:hint="eastAsia"/>
                <w:b/>
              </w:rPr>
              <w:t>（報考語文組者免填）</w:t>
            </w:r>
          </w:p>
        </w:tc>
        <w:tc>
          <w:tcPr>
            <w:tcW w:w="6341" w:type="dxa"/>
            <w:gridSpan w:val="5"/>
          </w:tcPr>
          <w:p w14:paraId="06E44D7A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ind w:left="271" w:hangingChars="113" w:hanging="271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1.對研究數理方面的問題有強烈的動機和興趣，願意自動花時間鑽研</w:t>
            </w:r>
          </w:p>
          <w:p w14:paraId="7F7D073A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2.常主動詢問周遭與數理有關的問題</w:t>
            </w:r>
          </w:p>
          <w:p w14:paraId="7A8B27F7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3.對數理學科領悟力強，學習速度快</w:t>
            </w:r>
          </w:p>
          <w:p w14:paraId="47891E26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4.數字概念良好，計算能力優異</w:t>
            </w:r>
          </w:p>
          <w:p w14:paraId="7256758A" w14:textId="77777777" w:rsidR="00E428FA" w:rsidRPr="00FC7BE3" w:rsidRDefault="00E428FA" w:rsidP="00133663">
            <w:pPr>
              <w:spacing w:line="320" w:lineRule="exact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5.抽象思考能力優異，運用符號思考的能力</w:t>
            </w:r>
            <w:proofErr w:type="gramStart"/>
            <w:r w:rsidRPr="00FC7BE3">
              <w:rPr>
                <w:rFonts w:ascii="標楷體" w:eastAsia="標楷體" w:hAnsi="標楷體" w:hint="eastAsia"/>
              </w:rPr>
              <w:t>強</w:t>
            </w:r>
            <w:proofErr w:type="gramEnd"/>
          </w:p>
          <w:p w14:paraId="79E811E3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6.能運用圖形、符號等代表或簡化複雜的訊息</w:t>
            </w:r>
          </w:p>
          <w:p w14:paraId="57031AE3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7.能用多元方式解題，思考靈活</w:t>
            </w:r>
          </w:p>
          <w:p w14:paraId="2D2B662F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8.分析的能力強，邏輯推理能力優異</w:t>
            </w:r>
          </w:p>
          <w:p w14:paraId="74FBEC3E" w14:textId="77777777" w:rsidR="00E428FA" w:rsidRPr="00FC7BE3" w:rsidRDefault="00E428FA" w:rsidP="0013366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9.願意嘗試超乎年齡水準的數理題目</w:t>
            </w:r>
          </w:p>
          <w:p w14:paraId="7FA2F830" w14:textId="77777777" w:rsidR="00E428FA" w:rsidRPr="00FC7BE3" w:rsidRDefault="00E428FA" w:rsidP="00133663">
            <w:pPr>
              <w:spacing w:line="320" w:lineRule="exact"/>
              <w:rPr>
                <w:rFonts w:ascii="標楷體" w:eastAsia="標楷體" w:hAnsi="標楷體"/>
              </w:rPr>
            </w:pPr>
            <w:r w:rsidRPr="00FC7BE3">
              <w:rPr>
                <w:rFonts w:ascii="標楷體" w:eastAsia="標楷體" w:hAnsi="標楷體" w:hint="eastAsia"/>
              </w:rPr>
              <w:t>10.參與數理學科競賽表現優異</w:t>
            </w:r>
          </w:p>
        </w:tc>
        <w:tc>
          <w:tcPr>
            <w:tcW w:w="2781" w:type="dxa"/>
            <w:gridSpan w:val="2"/>
          </w:tcPr>
          <w:p w14:paraId="2A183868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□ 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7E38C811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</w:p>
          <w:p w14:paraId="63602FA8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7C11270E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39143AEC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58254CDE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2A02D863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□ 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4A340B7B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49A94C65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7EE488F1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  <w:p w14:paraId="206685FB" w14:textId="77777777" w:rsidR="00E428FA" w:rsidRPr="00FC7BE3" w:rsidRDefault="00E428FA" w:rsidP="00133663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□  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  <w:r w:rsidRPr="00FC7BE3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FC7BE3">
              <w:rPr>
                <w:rFonts w:ascii="標楷體" w:eastAsia="標楷體" w:hAnsi="標楷體" w:cs="細明體" w:hint="eastAsia"/>
                <w:kern w:val="0"/>
              </w:rPr>
              <w:t xml:space="preserve">  </w:t>
            </w:r>
            <w:proofErr w:type="gramEnd"/>
            <w:r w:rsidRPr="00FC7BE3">
              <w:rPr>
                <w:rFonts w:ascii="標楷體" w:eastAsia="標楷體" w:hAnsi="標楷體" w:cs="細明體" w:hint="eastAsia"/>
                <w:kern w:val="0"/>
              </w:rPr>
              <w:t>□</w:t>
            </w:r>
          </w:p>
        </w:tc>
      </w:tr>
      <w:tr w:rsidR="00E428FA" w:rsidRPr="00FC7BE3" w14:paraId="1EF34EC7" w14:textId="77777777" w:rsidTr="00133663">
        <w:trPr>
          <w:trHeight w:val="296"/>
        </w:trPr>
        <w:tc>
          <w:tcPr>
            <w:tcW w:w="10632" w:type="dxa"/>
            <w:gridSpan w:val="9"/>
          </w:tcPr>
          <w:p w14:paraId="51EB0BD2" w14:textId="77777777" w:rsidR="00E428FA" w:rsidRPr="00FC7BE3" w:rsidRDefault="00E428FA" w:rsidP="0013366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7BE3">
              <w:rPr>
                <w:rFonts w:ascii="標楷體" w:eastAsia="標楷體" w:hAnsi="標楷體" w:hint="eastAsia"/>
                <w:sz w:val="27"/>
                <w:szCs w:val="27"/>
              </w:rPr>
              <w:t>特殊表現優異具體事項(無則免附)</w:t>
            </w:r>
          </w:p>
          <w:p w14:paraId="413164C2" w14:textId="77777777" w:rsidR="00E428FA" w:rsidRPr="00FC7BE3" w:rsidRDefault="00E428FA" w:rsidP="0013366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7BE3">
              <w:rPr>
                <w:rFonts w:ascii="標楷體" w:eastAsia="標楷體" w:hAnsi="標楷體" w:hint="eastAsia"/>
                <w:sz w:val="27"/>
                <w:szCs w:val="27"/>
              </w:rPr>
              <w:t>(請依獲獎年度先後，檢附近3年內學習特質與表現卓越或傑出等並依序裝訂具體證明文件影</w:t>
            </w:r>
            <w:proofErr w:type="gramStart"/>
            <w:r w:rsidRPr="00FC7BE3">
              <w:rPr>
                <w:rFonts w:ascii="標楷體" w:eastAsia="標楷體" w:hAnsi="標楷體" w:hint="eastAsia"/>
                <w:sz w:val="27"/>
                <w:szCs w:val="27"/>
              </w:rPr>
              <w:t>本於表後</w:t>
            </w:r>
            <w:proofErr w:type="gramEnd"/>
            <w:r w:rsidRPr="00FC7BE3">
              <w:rPr>
                <w:rFonts w:ascii="標楷體" w:eastAsia="標楷體" w:hAnsi="標楷體" w:hint="eastAsia"/>
                <w:sz w:val="27"/>
                <w:szCs w:val="27"/>
              </w:rPr>
              <w:t>。)</w:t>
            </w:r>
          </w:p>
        </w:tc>
      </w:tr>
      <w:tr w:rsidR="00E428FA" w:rsidRPr="00FC7BE3" w14:paraId="0B6F0844" w14:textId="77777777" w:rsidTr="00133663">
        <w:trPr>
          <w:trHeight w:val="294"/>
        </w:trPr>
        <w:tc>
          <w:tcPr>
            <w:tcW w:w="899" w:type="dxa"/>
            <w:vAlign w:val="center"/>
          </w:tcPr>
          <w:p w14:paraId="7721FC22" w14:textId="77777777" w:rsidR="00E428FA" w:rsidRPr="00FC7BE3" w:rsidRDefault="00E428FA" w:rsidP="001336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C7BE3">
              <w:rPr>
                <w:rFonts w:ascii="標楷體" w:eastAsia="標楷體" w:hAnsi="標楷體" w:hint="eastAsia"/>
                <w:sz w:val="27"/>
                <w:szCs w:val="27"/>
              </w:rPr>
              <w:t>資料序</w:t>
            </w:r>
          </w:p>
        </w:tc>
        <w:tc>
          <w:tcPr>
            <w:tcW w:w="2697" w:type="dxa"/>
            <w:gridSpan w:val="3"/>
            <w:vAlign w:val="center"/>
          </w:tcPr>
          <w:p w14:paraId="6DD2AE5E" w14:textId="77777777" w:rsidR="00E428FA" w:rsidRPr="00FC7BE3" w:rsidRDefault="00E428FA" w:rsidP="001336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C7BE3">
              <w:rPr>
                <w:rFonts w:ascii="標楷體" w:eastAsia="標楷體" w:hAnsi="標楷體" w:hint="eastAsia"/>
                <w:sz w:val="27"/>
                <w:szCs w:val="27"/>
              </w:rPr>
              <w:t>主辦單位</w:t>
            </w:r>
          </w:p>
        </w:tc>
        <w:tc>
          <w:tcPr>
            <w:tcW w:w="1590" w:type="dxa"/>
            <w:vAlign w:val="center"/>
          </w:tcPr>
          <w:p w14:paraId="46783C77" w14:textId="77777777" w:rsidR="00E428FA" w:rsidRPr="00FC7BE3" w:rsidRDefault="00E428FA" w:rsidP="001336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C7BE3">
              <w:rPr>
                <w:rFonts w:ascii="標楷體" w:eastAsia="標楷體" w:hAnsi="標楷體" w:hint="eastAsia"/>
                <w:sz w:val="27"/>
                <w:szCs w:val="27"/>
              </w:rPr>
              <w:t>獲獎年月</w:t>
            </w:r>
          </w:p>
        </w:tc>
        <w:tc>
          <w:tcPr>
            <w:tcW w:w="4242" w:type="dxa"/>
            <w:gridSpan w:val="3"/>
            <w:vAlign w:val="center"/>
          </w:tcPr>
          <w:p w14:paraId="0DB485DD" w14:textId="77777777" w:rsidR="00E428FA" w:rsidRPr="00FC7BE3" w:rsidRDefault="00E428FA" w:rsidP="001336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C7BE3">
              <w:rPr>
                <w:rFonts w:ascii="標楷體" w:eastAsia="標楷體" w:hAnsi="標楷體" w:hint="eastAsia"/>
                <w:sz w:val="27"/>
                <w:szCs w:val="27"/>
              </w:rPr>
              <w:t>獲獎項目</w:t>
            </w:r>
          </w:p>
        </w:tc>
        <w:tc>
          <w:tcPr>
            <w:tcW w:w="1204" w:type="dxa"/>
            <w:vAlign w:val="center"/>
          </w:tcPr>
          <w:p w14:paraId="61802096" w14:textId="77777777" w:rsidR="00E428FA" w:rsidRPr="00FC7BE3" w:rsidRDefault="00E428FA" w:rsidP="001336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C7BE3">
              <w:rPr>
                <w:rFonts w:ascii="標楷體" w:eastAsia="標楷體" w:hAnsi="標楷體" w:hint="eastAsia"/>
                <w:sz w:val="27"/>
                <w:szCs w:val="27"/>
              </w:rPr>
              <w:t>名次等第</w:t>
            </w:r>
          </w:p>
        </w:tc>
      </w:tr>
      <w:tr w:rsidR="00E428FA" w:rsidRPr="00FC7BE3" w14:paraId="7FE69DA1" w14:textId="77777777" w:rsidTr="00133663">
        <w:trPr>
          <w:trHeight w:val="645"/>
        </w:trPr>
        <w:tc>
          <w:tcPr>
            <w:tcW w:w="899" w:type="dxa"/>
            <w:vAlign w:val="center"/>
          </w:tcPr>
          <w:p w14:paraId="3D9CD027" w14:textId="77777777" w:rsidR="00E428FA" w:rsidRPr="00FC7BE3" w:rsidRDefault="00E428FA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97" w:type="dxa"/>
            <w:gridSpan w:val="3"/>
            <w:vAlign w:val="center"/>
          </w:tcPr>
          <w:p w14:paraId="43EA2B87" w14:textId="77777777" w:rsidR="00E428FA" w:rsidRPr="00FC7BE3" w:rsidRDefault="00E428FA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0994BF33" w14:textId="77777777" w:rsidR="00E428FA" w:rsidRPr="00FC7BE3" w:rsidRDefault="00E428FA" w:rsidP="00133663">
            <w:pPr>
              <w:spacing w:line="440" w:lineRule="exact"/>
              <w:ind w:firstLine="561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年  月</w:t>
            </w:r>
          </w:p>
        </w:tc>
        <w:tc>
          <w:tcPr>
            <w:tcW w:w="4242" w:type="dxa"/>
            <w:gridSpan w:val="3"/>
            <w:vAlign w:val="center"/>
          </w:tcPr>
          <w:p w14:paraId="2A77C33F" w14:textId="77777777" w:rsidR="00E428FA" w:rsidRPr="00FC7BE3" w:rsidRDefault="00E428FA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4F8A18CF" w14:textId="77777777" w:rsidR="00E428FA" w:rsidRPr="00FC7BE3" w:rsidRDefault="00E428FA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8FA" w:rsidRPr="00FC7BE3" w14:paraId="50A5A48D" w14:textId="77777777" w:rsidTr="00133663">
        <w:trPr>
          <w:trHeight w:val="645"/>
        </w:trPr>
        <w:tc>
          <w:tcPr>
            <w:tcW w:w="899" w:type="dxa"/>
            <w:vAlign w:val="center"/>
          </w:tcPr>
          <w:p w14:paraId="4D3A20EC" w14:textId="77777777" w:rsidR="00E428FA" w:rsidRPr="00FC7BE3" w:rsidRDefault="00E428FA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97" w:type="dxa"/>
            <w:gridSpan w:val="3"/>
            <w:vAlign w:val="center"/>
          </w:tcPr>
          <w:p w14:paraId="4A0DEC41" w14:textId="77777777" w:rsidR="00E428FA" w:rsidRPr="00FC7BE3" w:rsidRDefault="00E428FA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132D5062" w14:textId="77777777" w:rsidR="00E428FA" w:rsidRPr="00FC7BE3" w:rsidRDefault="00E428FA" w:rsidP="00133663">
            <w:pPr>
              <w:spacing w:line="440" w:lineRule="exact"/>
              <w:ind w:firstLine="561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年  月</w:t>
            </w:r>
          </w:p>
        </w:tc>
        <w:tc>
          <w:tcPr>
            <w:tcW w:w="4242" w:type="dxa"/>
            <w:gridSpan w:val="3"/>
            <w:vAlign w:val="center"/>
          </w:tcPr>
          <w:p w14:paraId="4C71801D" w14:textId="77777777" w:rsidR="00E428FA" w:rsidRPr="00FC7BE3" w:rsidRDefault="00E428FA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394CC16F" w14:textId="77777777" w:rsidR="00E428FA" w:rsidRPr="00FC7BE3" w:rsidRDefault="00E428FA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8FA" w:rsidRPr="00FC7BE3" w14:paraId="292ACECA" w14:textId="77777777" w:rsidTr="00133663">
        <w:trPr>
          <w:trHeight w:val="645"/>
        </w:trPr>
        <w:tc>
          <w:tcPr>
            <w:tcW w:w="899" w:type="dxa"/>
            <w:vAlign w:val="center"/>
          </w:tcPr>
          <w:p w14:paraId="7DA69E45" w14:textId="77777777" w:rsidR="00E428FA" w:rsidRPr="00FC7BE3" w:rsidRDefault="00E428FA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697" w:type="dxa"/>
            <w:gridSpan w:val="3"/>
            <w:vAlign w:val="center"/>
          </w:tcPr>
          <w:p w14:paraId="7C12B03A" w14:textId="77777777" w:rsidR="00E428FA" w:rsidRPr="00FC7BE3" w:rsidRDefault="00E428FA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73FFA850" w14:textId="77777777" w:rsidR="00E428FA" w:rsidRPr="00FC7BE3" w:rsidRDefault="00E428FA" w:rsidP="00133663">
            <w:pPr>
              <w:spacing w:line="440" w:lineRule="exact"/>
              <w:ind w:firstLine="561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年  月</w:t>
            </w:r>
          </w:p>
        </w:tc>
        <w:tc>
          <w:tcPr>
            <w:tcW w:w="4242" w:type="dxa"/>
            <w:gridSpan w:val="3"/>
            <w:vAlign w:val="center"/>
          </w:tcPr>
          <w:p w14:paraId="31E90005" w14:textId="77777777" w:rsidR="00E428FA" w:rsidRPr="00FC7BE3" w:rsidRDefault="00E428FA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52B29C80" w14:textId="77777777" w:rsidR="00E428FA" w:rsidRPr="00FC7BE3" w:rsidRDefault="00E428FA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8FA" w:rsidRPr="00FC7BE3" w14:paraId="0E9BB529" w14:textId="77777777" w:rsidTr="00133663">
        <w:trPr>
          <w:trHeight w:val="645"/>
        </w:trPr>
        <w:tc>
          <w:tcPr>
            <w:tcW w:w="899" w:type="dxa"/>
            <w:vAlign w:val="center"/>
          </w:tcPr>
          <w:p w14:paraId="6A4BF19F" w14:textId="77777777" w:rsidR="00E428FA" w:rsidRPr="00FC7BE3" w:rsidRDefault="00E428FA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697" w:type="dxa"/>
            <w:gridSpan w:val="3"/>
            <w:vAlign w:val="center"/>
          </w:tcPr>
          <w:p w14:paraId="7E816395" w14:textId="77777777" w:rsidR="00E428FA" w:rsidRPr="00FC7BE3" w:rsidRDefault="00E428FA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44D650E0" w14:textId="77777777" w:rsidR="00E428FA" w:rsidRPr="00FC7BE3" w:rsidRDefault="00E428FA" w:rsidP="00133663">
            <w:pPr>
              <w:spacing w:line="440" w:lineRule="exact"/>
              <w:ind w:firstLine="561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>年  月</w:t>
            </w:r>
          </w:p>
        </w:tc>
        <w:tc>
          <w:tcPr>
            <w:tcW w:w="4242" w:type="dxa"/>
            <w:gridSpan w:val="3"/>
            <w:vAlign w:val="center"/>
          </w:tcPr>
          <w:p w14:paraId="6CE9840E" w14:textId="77777777" w:rsidR="00E428FA" w:rsidRPr="00FC7BE3" w:rsidRDefault="00E428FA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557BEF64" w14:textId="77777777" w:rsidR="00E428FA" w:rsidRPr="00FC7BE3" w:rsidRDefault="00E428FA" w:rsidP="0013366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8FA" w:rsidRPr="00FC7BE3" w14:paraId="34084D25" w14:textId="77777777" w:rsidTr="00133663">
        <w:trPr>
          <w:trHeight w:val="1221"/>
        </w:trPr>
        <w:tc>
          <w:tcPr>
            <w:tcW w:w="10632" w:type="dxa"/>
            <w:gridSpan w:val="9"/>
          </w:tcPr>
          <w:p w14:paraId="0681939B" w14:textId="77777777" w:rsidR="00E428FA" w:rsidRPr="00FC7BE3" w:rsidRDefault="00E428FA" w:rsidP="00133663">
            <w:pPr>
              <w:spacing w:line="460" w:lineRule="exact"/>
              <w:jc w:val="both"/>
              <w:rPr>
                <w:rFonts w:ascii="標楷體" w:eastAsia="標楷體" w:hAnsi="標楷體"/>
                <w:b/>
              </w:rPr>
            </w:pPr>
            <w:r w:rsidRPr="00FC7BE3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F101F" wp14:editId="5E0A42D0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29210</wp:posOffset>
                      </wp:positionV>
                      <wp:extent cx="3886200" cy="342900"/>
                      <wp:effectExtent l="635" t="635" r="0" b="0"/>
                      <wp:wrapNone/>
                      <wp:docPr id="7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0829CB" w14:textId="77777777" w:rsidR="00E428FA" w:rsidRPr="008F7F9B" w:rsidRDefault="00E428FA" w:rsidP="00E428F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F7F9B">
                                    <w:rPr>
                                      <w:rFonts w:ascii="標楷體" w:eastAsia="標楷體" w:hAnsi="標楷體" w:hint="eastAsia"/>
                                    </w:rPr>
                                    <w:t>（</w:t>
                                  </w:r>
                                  <w:r w:rsidRPr="008F7F9B">
                                    <w:rPr>
                                      <w:rFonts w:ascii="標楷體" w:eastAsia="標楷體" w:hAnsi="標楷體" w:hint="eastAsia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以簡明文字</w:t>
                                  </w:r>
                                  <w:r w:rsidRPr="008F7F9B">
                                    <w:rPr>
                                      <w:rFonts w:ascii="標楷體" w:eastAsia="標楷體" w:hAnsi="標楷體" w:hint="eastAsia"/>
                                    </w:rPr>
                                    <w:t>描述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其</w:t>
                                  </w:r>
                                  <w:r w:rsidRPr="008F7F9B">
                                    <w:rPr>
                                      <w:rFonts w:ascii="標楷體" w:eastAsia="標楷體" w:hAnsi="標楷體" w:hint="eastAsia"/>
                                    </w:rPr>
                                    <w:t>專長學科</w:t>
                                  </w:r>
                                  <w:r w:rsidRPr="008F7F9B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學習特質</w:t>
                                  </w:r>
                                  <w:r w:rsidRPr="008F7F9B">
                                    <w:rPr>
                                      <w:rFonts w:ascii="標楷體" w:eastAsia="標楷體" w:hAnsi="標楷體" w:hint="eastAsia"/>
                                    </w:rPr>
                                    <w:t>及</w:t>
                                  </w:r>
                                  <w:r w:rsidRPr="008F7F9B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具體表現</w:t>
                                  </w:r>
                                  <w:r w:rsidRPr="008F7F9B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F101F" id="Text Box 89" o:spid="_x0000_s1027" type="#_x0000_t202" style="position:absolute;left:0;text-align:left;margin-left:86.3pt;margin-top:2.3pt;width:30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" stroked="f">
                      <v:textbox>
                        <w:txbxContent>
                          <w:p w14:paraId="3A0829CB" w14:textId="77777777" w:rsidR="00E428FA" w:rsidRPr="008F7F9B" w:rsidRDefault="00E428FA" w:rsidP="00E428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F7F9B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 w:rsidRPr="008F7F9B"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以簡明文字</w:t>
                            </w:r>
                            <w:r w:rsidRPr="008F7F9B">
                              <w:rPr>
                                <w:rFonts w:ascii="標楷體" w:eastAsia="標楷體" w:hAnsi="標楷體" w:hint="eastAsia"/>
                              </w:rPr>
                              <w:t>描述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其</w:t>
                            </w:r>
                            <w:r w:rsidRPr="008F7F9B">
                              <w:rPr>
                                <w:rFonts w:ascii="標楷體" w:eastAsia="標楷體" w:hAnsi="標楷體" w:hint="eastAsia"/>
                              </w:rPr>
                              <w:t>專長學科</w:t>
                            </w:r>
                            <w:r w:rsidRPr="008F7F9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學習特質</w:t>
                            </w:r>
                            <w:r w:rsidRPr="008F7F9B"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Pr="008F7F9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具體表現</w:t>
                            </w:r>
                            <w:r w:rsidRPr="008F7F9B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7BE3">
              <w:rPr>
                <w:rFonts w:ascii="標楷體" w:eastAsia="標楷體" w:hAnsi="標楷體" w:hint="eastAsia"/>
                <w:b/>
              </w:rPr>
              <w:t>家長觀察描述</w:t>
            </w:r>
          </w:p>
        </w:tc>
      </w:tr>
      <w:tr w:rsidR="00E428FA" w:rsidRPr="00FC7BE3" w14:paraId="15E052D8" w14:textId="77777777" w:rsidTr="00133663">
        <w:trPr>
          <w:trHeight w:val="858"/>
        </w:trPr>
        <w:tc>
          <w:tcPr>
            <w:tcW w:w="10632" w:type="dxa"/>
            <w:gridSpan w:val="9"/>
            <w:vAlign w:val="center"/>
          </w:tcPr>
          <w:p w14:paraId="3D8441E2" w14:textId="77777777" w:rsidR="00E428FA" w:rsidRPr="00FC7BE3" w:rsidRDefault="00E428FA" w:rsidP="0013366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7BE3">
              <w:rPr>
                <w:rFonts w:ascii="標楷體" w:eastAsia="標楷體" w:hAnsi="標楷體" w:hint="eastAsia"/>
                <w:b/>
              </w:rPr>
              <w:t>家長簽名：</w:t>
            </w:r>
            <w:r w:rsidRPr="00FC7BE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</w:t>
            </w:r>
            <w:r w:rsidRPr="00FC7BE3">
              <w:rPr>
                <w:rFonts w:ascii="標楷體" w:eastAsia="標楷體" w:hAnsi="標楷體" w:hint="eastAsia"/>
                <w:sz w:val="22"/>
                <w:szCs w:val="22"/>
              </w:rPr>
              <w:t>填表日期：   年    月    日</w:t>
            </w:r>
          </w:p>
        </w:tc>
      </w:tr>
    </w:tbl>
    <w:p w14:paraId="5391A927" w14:textId="2950664F" w:rsidR="00181810" w:rsidRDefault="00181810"/>
    <w:sectPr w:rsidR="00181810" w:rsidSect="00E428FA">
      <w:pgSz w:w="11906" w:h="16838"/>
      <w:pgMar w:top="709" w:right="566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FA"/>
    <w:rsid w:val="00181810"/>
    <w:rsid w:val="00E4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D8C0"/>
  <w15:chartTrackingRefBased/>
  <w15:docId w15:val="{2C4888B3-DE51-495A-9595-58BAABD5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8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2025-01-17T06:49:00Z</dcterms:created>
  <dcterms:modified xsi:type="dcterms:W3CDTF">2025-01-17T06:50:00Z</dcterms:modified>
</cp:coreProperties>
</file>